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9C6AA94" w:rsidR="003676DA" w:rsidRPr="00414D4C" w:rsidRDefault="00DA76B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A76BC">
                              <w:rPr>
                                <w:rFonts w:ascii="Arial" w:hAnsi="Arial" w:cs="Arial"/>
                                <w:b/>
                                <w:color w:val="000000" w:themeColor="text1"/>
                                <w:sz w:val="26"/>
                                <w:szCs w:val="26"/>
                                <w14:textOutline w14:w="6350" w14:cap="rnd" w14:cmpd="sng" w14:algn="ctr">
                                  <w14:noFill/>
                                  <w14:prstDash w14:val="solid"/>
                                  <w14:bevel/>
                                </w14:textOutline>
                              </w:rPr>
                              <w:t>USFS - Stanislaus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9C6AA94" w:rsidR="003676DA" w:rsidRPr="00414D4C" w:rsidRDefault="00DA76B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A76BC">
                        <w:rPr>
                          <w:rFonts w:ascii="Arial" w:hAnsi="Arial" w:cs="Arial"/>
                          <w:b/>
                          <w:color w:val="000000" w:themeColor="text1"/>
                          <w:sz w:val="26"/>
                          <w:szCs w:val="26"/>
                          <w14:textOutline w14:w="6350" w14:cap="rnd" w14:cmpd="sng" w14:algn="ctr">
                            <w14:noFill/>
                            <w14:prstDash w14:val="solid"/>
                            <w14:bevel/>
                          </w14:textOutline>
                        </w:rPr>
                        <w:t>USFS - Stanislaus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1D604976" w14:textId="77777777" w:rsidR="009D5FAE" w:rsidRDefault="009D5FAE" w:rsidP="009D5FAE">
      <w:pPr>
        <w:rPr>
          <w:rFonts w:ascii="Arial" w:hAnsi="Arial" w:cs="Arial"/>
          <w:b/>
          <w:szCs w:val="22"/>
        </w:rPr>
      </w:pPr>
      <w:r>
        <w:rPr>
          <w:b/>
          <w:noProof/>
        </w:rPr>
        <mc:AlternateContent>
          <mc:Choice Requires="wps">
            <w:drawing>
              <wp:inline distT="0" distB="0" distL="0" distR="0" wp14:anchorId="11EEED31" wp14:editId="160E228E">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rgbClr val="E7E6E6">
                                <a:lumMod val="90000"/>
                                <a:shade val="30000"/>
                                <a:satMod val="115000"/>
                              </a:srgbClr>
                            </a:gs>
                            <a:gs pos="50000">
                              <a:srgbClr val="E7E6E6">
                                <a:lumMod val="90000"/>
                                <a:shade val="67500"/>
                                <a:satMod val="115000"/>
                              </a:srgbClr>
                            </a:gs>
                            <a:gs pos="100000">
                              <a:srgbClr val="E7E6E6">
                                <a:lumMod val="90000"/>
                                <a:shade val="100000"/>
                                <a:satMod val="115000"/>
                              </a:srgbClr>
                            </a:gs>
                          </a:gsLst>
                          <a:lin ang="13500000" scaled="1"/>
                          <a:tileRect/>
                        </a:gradFill>
                        <a:ln w="6350" cap="flat" cmpd="sng" algn="ctr">
                          <a:solidFill>
                            <a:sysClr val="windowText" lastClr="000000"/>
                          </a:solidFill>
                          <a:prstDash val="solid"/>
                          <a:miter lim="800000"/>
                        </a:ln>
                        <a:effectLst/>
                      </wps:spPr>
                      <wps:txbx>
                        <w:txbxContent>
                          <w:p w14:paraId="4FA33F0A" w14:textId="77777777" w:rsidR="009D5FAE" w:rsidRPr="00414D4C" w:rsidRDefault="009D5FAE" w:rsidP="009D5FAE">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EEED31"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" fillcolor="#797777" strokecolor="windowText" strokeweight=".5pt">
                <v:fill color2="#d1cece" rotate="t" angle="225" colors="0 #797777;.5 #afadad;1 #d1cece" focus="100%" type="gradient"/>
                <v:textbox>
                  <w:txbxContent>
                    <w:p w14:paraId="4FA33F0A" w14:textId="77777777" w:rsidR="009D5FAE" w:rsidRPr="00414D4C" w:rsidRDefault="009D5FAE" w:rsidP="009D5FAE">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4358C5CD" w14:textId="77777777" w:rsidR="009D5FAE" w:rsidRDefault="009D5FAE" w:rsidP="009D5FAE">
      <w:pPr>
        <w:spacing w:after="160" w:line="259" w:lineRule="auto"/>
        <w:contextualSpacing/>
        <w:rPr>
          <w:rFonts w:ascii="Arial" w:eastAsiaTheme="minorHAnsi" w:hAnsi="Arial" w:cs="Arial"/>
          <w:sz w:val="22"/>
          <w:szCs w:val="22"/>
        </w:rPr>
      </w:pPr>
    </w:p>
    <w:p w14:paraId="6DA0C769" w14:textId="5F365B48" w:rsidR="009D5FAE" w:rsidRPr="009D5FAE" w:rsidRDefault="009D5FAE" w:rsidP="009D5FAE">
      <w:pPr>
        <w:numPr>
          <w:ilvl w:val="0"/>
          <w:numId w:val="11"/>
        </w:numPr>
        <w:spacing w:after="160" w:line="259" w:lineRule="auto"/>
        <w:contextualSpacing/>
        <w:rPr>
          <w:rFonts w:ascii="Arial" w:eastAsiaTheme="minorHAnsi" w:hAnsi="Arial" w:cs="Arial"/>
          <w:sz w:val="22"/>
          <w:szCs w:val="22"/>
        </w:rPr>
      </w:pPr>
      <w:r w:rsidRPr="009D5FAE">
        <w:rPr>
          <w:rFonts w:ascii="Arial" w:eastAsiaTheme="minorHAnsi" w:hAnsi="Arial" w:cs="Arial"/>
          <w:sz w:val="22"/>
          <w:szCs w:val="22"/>
        </w:rPr>
        <w:t>#2 – 5 – Applicant must verify responses by final submission.</w:t>
      </w:r>
    </w:p>
    <w:p w14:paraId="4C0EF5F7" w14:textId="77777777" w:rsidR="009D5FAE" w:rsidRPr="009D5FAE" w:rsidRDefault="009D5FAE" w:rsidP="009D5FAE">
      <w:pPr>
        <w:numPr>
          <w:ilvl w:val="0"/>
          <w:numId w:val="11"/>
        </w:numPr>
        <w:spacing w:after="160" w:line="259" w:lineRule="auto"/>
        <w:contextualSpacing/>
        <w:rPr>
          <w:rFonts w:ascii="Arial" w:eastAsiaTheme="minorHAnsi" w:hAnsi="Arial" w:cs="Arial"/>
          <w:sz w:val="22"/>
          <w:szCs w:val="22"/>
        </w:rPr>
      </w:pPr>
      <w:r w:rsidRPr="009D5FAE">
        <w:rPr>
          <w:rFonts w:ascii="Arial" w:eastAsiaTheme="minorHAnsi" w:hAnsi="Arial" w:cs="Arial"/>
          <w:sz w:val="22"/>
          <w:szCs w:val="22"/>
        </w:rPr>
        <w:t xml:space="preserve">#9b – Narrative does not support the selection. Applicant is advised not to refer reviewer to external documents. Applicant must provide details of its actual methods to address soil issues within the narrative. </w:t>
      </w:r>
    </w:p>
    <w:p w14:paraId="74FED114" w14:textId="77777777" w:rsidR="009D5FAE" w:rsidRPr="009D5FAE" w:rsidRDefault="009D5FAE" w:rsidP="009D5FAE">
      <w:pPr>
        <w:numPr>
          <w:ilvl w:val="0"/>
          <w:numId w:val="11"/>
        </w:numPr>
        <w:spacing w:after="160" w:line="259" w:lineRule="auto"/>
        <w:contextualSpacing/>
        <w:rPr>
          <w:rFonts w:ascii="Arial" w:eastAsiaTheme="minorHAnsi" w:hAnsi="Arial" w:cs="Arial"/>
          <w:sz w:val="22"/>
          <w:szCs w:val="22"/>
        </w:rPr>
      </w:pPr>
      <w:r w:rsidRPr="009D5FAE">
        <w:rPr>
          <w:rFonts w:ascii="Arial" w:eastAsiaTheme="minorHAnsi" w:hAnsi="Arial" w:cs="Arial"/>
          <w:sz w:val="22"/>
          <w:szCs w:val="22"/>
        </w:rPr>
        <w:t>#12a – Applicant must provide a more specific URL address where OHV related items are listed.</w:t>
      </w:r>
    </w:p>
    <w:p w14:paraId="6EA7EFFD" w14:textId="77777777" w:rsidR="009D5FAE" w:rsidRPr="009D5FAE" w:rsidRDefault="009D5FAE" w:rsidP="009D5FAE">
      <w:pPr>
        <w:numPr>
          <w:ilvl w:val="0"/>
          <w:numId w:val="11"/>
        </w:numPr>
        <w:spacing w:after="160" w:line="259" w:lineRule="auto"/>
        <w:contextualSpacing/>
        <w:rPr>
          <w:rFonts w:ascii="Arial" w:eastAsiaTheme="minorHAnsi" w:hAnsi="Arial" w:cs="Arial"/>
          <w:sz w:val="22"/>
          <w:szCs w:val="22"/>
        </w:rPr>
      </w:pPr>
      <w:r w:rsidRPr="009D5FAE">
        <w:rPr>
          <w:rFonts w:ascii="Arial" w:eastAsiaTheme="minorHAnsi" w:hAnsi="Arial" w:cs="Arial"/>
          <w:sz w:val="22"/>
          <w:szCs w:val="22"/>
        </w:rPr>
        <w:t>#13 – Applicant must verify responses by final submission.</w:t>
      </w:r>
    </w:p>
    <w:p w14:paraId="3D238918" w14:textId="72161E19" w:rsidR="00F04D40" w:rsidRDefault="00F04D40">
      <w:pPr>
        <w:spacing w:after="160" w:line="259" w:lineRule="auto"/>
      </w:pPr>
    </w:p>
    <w:p w14:paraId="558D8FC7" w14:textId="2943F8C7" w:rsidR="009D5FAE" w:rsidRDefault="009D5FAE">
      <w:pPr>
        <w:spacing w:after="160" w:line="259" w:lineRule="auto"/>
      </w:pPr>
    </w:p>
    <w:p w14:paraId="2FABBA8B" w14:textId="77777777" w:rsidR="009D5FAE" w:rsidRDefault="009D5FAE">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EF9253C"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DA76BC" w:rsidRPr="00DA76BC">
                              <w:rPr>
                                <w:rFonts w:ascii="Arial" w:hAnsi="Arial" w:cs="Arial"/>
                                <w:b/>
                                <w:color w:val="000000" w:themeColor="text1"/>
                                <w:sz w:val="26"/>
                                <w:szCs w:val="26"/>
                              </w:rPr>
                              <w:t>G21-02-19-G01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2EF9253C"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DA76BC" w:rsidRPr="00DA76BC">
                        <w:rPr>
                          <w:rFonts w:ascii="Arial" w:hAnsi="Arial" w:cs="Arial"/>
                          <w:b/>
                          <w:color w:val="000000" w:themeColor="text1"/>
                          <w:sz w:val="26"/>
                          <w:szCs w:val="26"/>
                        </w:rPr>
                        <w:t>G21-02-19-G01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2C064E10" w:rsidR="00687C41" w:rsidRDefault="009D5FAE"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w:t>
      </w:r>
      <w:bookmarkStart w:id="0" w:name="_GoBack"/>
      <w:bookmarkEnd w:id="0"/>
      <w:r>
        <w:rPr>
          <w:rFonts w:ascii="Arial" w:hAnsi="Arial" w:cs="Arial"/>
          <w:color w:val="000000" w:themeColor="text1"/>
          <w:sz w:val="22"/>
          <w:szCs w:val="22"/>
        </w:rPr>
        <w:t>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3054F740" w:rsidR="00183D61" w:rsidRDefault="009D5FAE"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6DAC59D7" w:rsidR="00712330" w:rsidRDefault="009D5FAE"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74CF10F7" w:rsidR="008C53F4" w:rsidRDefault="009D5FAE"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F9660F1" w14:textId="285670AA" w:rsidR="008616EC" w:rsidRPr="009D5FAE" w:rsidRDefault="009D5FAE" w:rsidP="009D5FAE">
      <w:pPr>
        <w:pStyle w:val="ListParagraph"/>
        <w:numPr>
          <w:ilvl w:val="0"/>
          <w:numId w:val="7"/>
        </w:numPr>
        <w:rPr>
          <w:rFonts w:ascii="Arial" w:hAnsi="Arial" w:cs="Arial"/>
          <w:color w:val="000000" w:themeColor="text1"/>
          <w:sz w:val="22"/>
        </w:rPr>
      </w:pPr>
      <w:r w:rsidRPr="009D5FAE">
        <w:rPr>
          <w:rFonts w:ascii="Arial" w:hAnsi="Arial" w:cs="Arial"/>
          <w:color w:val="000000" w:themeColor="text1"/>
          <w:sz w:val="22"/>
        </w:rPr>
        <w:t xml:space="preserve">Staff #4 “OHV Managers” – Applicant must provide narrative on job duties. It would appear that there is already one first line supervisor for the project. Additionally, time submitted is more than a full time position, Applicant must clarify the number of OHV managers included in this line item.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66B8805B" w14:textId="77777777" w:rsidR="009D5FAE" w:rsidRPr="009D5FAE" w:rsidRDefault="009D5FAE" w:rsidP="009D5FAE">
      <w:pPr>
        <w:pStyle w:val="ListParagraph"/>
        <w:numPr>
          <w:ilvl w:val="0"/>
          <w:numId w:val="2"/>
        </w:numPr>
        <w:rPr>
          <w:rFonts w:ascii="Arial" w:hAnsi="Arial" w:cs="Arial"/>
          <w:color w:val="000000" w:themeColor="text1"/>
          <w:sz w:val="22"/>
        </w:rPr>
      </w:pPr>
      <w:r w:rsidRPr="009D5FAE">
        <w:rPr>
          <w:rFonts w:ascii="Arial" w:hAnsi="Arial" w:cs="Arial"/>
          <w:sz w:val="22"/>
        </w:rPr>
        <w:t>#2 – Narrative does not clearly support the selection of “Loss of Opportunity”. Applicant must provide additional details and/or examples for each selection on how “failure to complete the Project will result in…”.</w:t>
      </w:r>
      <w:r w:rsidRPr="009D5FAE">
        <w:rPr>
          <w:rFonts w:ascii="Arial" w:hAnsi="Arial" w:cs="Arial"/>
        </w:rPr>
        <w:t xml:space="preserve">  </w:t>
      </w:r>
    </w:p>
    <w:p w14:paraId="253863D5" w14:textId="5AE9B3D7" w:rsidR="00B75280" w:rsidRPr="009D5FAE" w:rsidRDefault="00B75280" w:rsidP="009D5FAE">
      <w:pPr>
        <w:ind w:left="720"/>
        <w:contextualSpacing/>
        <w:rPr>
          <w:rFonts w:ascii="Arial" w:hAnsi="Arial" w:cs="Arial"/>
          <w:sz w:val="22"/>
          <w:szCs w:val="22"/>
        </w:rPr>
      </w:pPr>
    </w:p>
    <w:sectPr w:rsidR="00B75280" w:rsidRPr="009D5FAE"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8496E" w14:textId="77777777" w:rsidR="001C12AD" w:rsidRDefault="001C12AD" w:rsidP="0073175F">
      <w:r>
        <w:separator/>
      </w:r>
    </w:p>
  </w:endnote>
  <w:endnote w:type="continuationSeparator" w:id="0">
    <w:p w14:paraId="2258C135" w14:textId="77777777" w:rsidR="001C12AD" w:rsidRDefault="001C12AD"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186EC986" w:rsidR="008C6F89" w:rsidRPr="008C6F89" w:rsidRDefault="00DA76BC">
            <w:pPr>
              <w:pStyle w:val="Footer"/>
              <w:jc w:val="right"/>
              <w:rPr>
                <w:rFonts w:ascii="Arial" w:hAnsi="Arial" w:cs="Arial"/>
              </w:rPr>
            </w:pPr>
            <w:r w:rsidRPr="00DA76BC">
              <w:rPr>
                <w:rFonts w:ascii="Arial" w:hAnsi="Arial" w:cs="Arial"/>
              </w:rPr>
              <w:t>USFS - Stanislaus National Forest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38007D">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38007D">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C3817" w14:textId="77777777" w:rsidR="001C12AD" w:rsidRDefault="001C12AD" w:rsidP="0073175F">
      <w:r>
        <w:separator/>
      </w:r>
    </w:p>
  </w:footnote>
  <w:footnote w:type="continuationSeparator" w:id="0">
    <w:p w14:paraId="000A0704" w14:textId="77777777" w:rsidR="001C12AD" w:rsidRDefault="001C12AD"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145317"/>
    <w:multiLevelType w:val="hybridMultilevel"/>
    <w:tmpl w:val="A044C9F6"/>
    <w:lvl w:ilvl="0" w:tplc="8C36904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016DF"/>
    <w:multiLevelType w:val="hybridMultilevel"/>
    <w:tmpl w:val="6ECE5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1246E"/>
    <w:multiLevelType w:val="hybridMultilevel"/>
    <w:tmpl w:val="7BF8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5"/>
  </w:num>
  <w:num w:numId="5">
    <w:abstractNumId w:val="9"/>
  </w:num>
  <w:num w:numId="6">
    <w:abstractNumId w:val="4"/>
  </w:num>
  <w:num w:numId="7">
    <w:abstractNumId w:val="7"/>
  </w:num>
  <w:num w:numId="8">
    <w:abstractNumId w:val="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Sk1/8WarGCojs9e76mOF+TuH3ekFTKeqgDCuVoTf48XRmbipC7fTqRtcbhu8PhYLPSECoK5SU7SQUrpSRpZ64A==" w:salt="70dNQWdwPppE/kDMDvvM8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C12AD"/>
    <w:rsid w:val="001E1516"/>
    <w:rsid w:val="001F2C6F"/>
    <w:rsid w:val="001F3F94"/>
    <w:rsid w:val="00250163"/>
    <w:rsid w:val="002E180A"/>
    <w:rsid w:val="002E2E6C"/>
    <w:rsid w:val="00326B0A"/>
    <w:rsid w:val="0036720B"/>
    <w:rsid w:val="003676DA"/>
    <w:rsid w:val="0038007D"/>
    <w:rsid w:val="003A06CD"/>
    <w:rsid w:val="003D48B0"/>
    <w:rsid w:val="003F0741"/>
    <w:rsid w:val="00407912"/>
    <w:rsid w:val="00414D4C"/>
    <w:rsid w:val="00423018"/>
    <w:rsid w:val="00431D95"/>
    <w:rsid w:val="00447C65"/>
    <w:rsid w:val="00460CFD"/>
    <w:rsid w:val="00480808"/>
    <w:rsid w:val="004A4EF2"/>
    <w:rsid w:val="004B66C8"/>
    <w:rsid w:val="004B6A42"/>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D5FAE"/>
    <w:rsid w:val="009E0A6D"/>
    <w:rsid w:val="009E630B"/>
    <w:rsid w:val="00A31651"/>
    <w:rsid w:val="00A72250"/>
    <w:rsid w:val="00A86CD2"/>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76E"/>
    <w:rsid w:val="00C65D61"/>
    <w:rsid w:val="00C700C3"/>
    <w:rsid w:val="00CF6081"/>
    <w:rsid w:val="00CF7F67"/>
    <w:rsid w:val="00D059AA"/>
    <w:rsid w:val="00D47B2C"/>
    <w:rsid w:val="00D47CB7"/>
    <w:rsid w:val="00D66664"/>
    <w:rsid w:val="00D858A8"/>
    <w:rsid w:val="00DA76BC"/>
    <w:rsid w:val="00DC3E96"/>
    <w:rsid w:val="00DD2420"/>
    <w:rsid w:val="00DE67A9"/>
    <w:rsid w:val="00E53D69"/>
    <w:rsid w:val="00E8133C"/>
    <w:rsid w:val="00E8317A"/>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http://purl.org/dc/dcmitype/"/>
    <ds:schemaRef ds:uri="http://www.w3.org/XML/1998/namespace"/>
    <ds:schemaRef ds:uri="http://schemas.microsoft.com/office/2006/documentManagement/types"/>
    <ds:schemaRef ds:uri="2149629f-e626-4d15-ba48-18c0f188c2a9"/>
    <ds:schemaRef ds:uri="http://schemas.microsoft.com/sharepoint/v3"/>
    <ds:schemaRef ds:uri="http://schemas.microsoft.com/office/infopath/2007/PartnerControls"/>
    <ds:schemaRef ds:uri="cc95d3a0-d25b-4b41-94c9-a0e8041500a0"/>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8140A93F-2946-4141-9639-ED4B579D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2657</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4</cp:revision>
  <dcterms:created xsi:type="dcterms:W3CDTF">2021-05-05T15:32:00Z</dcterms:created>
  <dcterms:modified xsi:type="dcterms:W3CDTF">2021-05-05T18:34:00Z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